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EE5E2" w14:textId="77777777" w:rsidR="00A15928" w:rsidRDefault="00A15928" w:rsidP="00A15928">
      <w:pPr>
        <w:spacing w:after="0" w:line="288" w:lineRule="auto"/>
        <w:jc w:val="center"/>
        <w:rPr>
          <w:rFonts w:ascii="Times New Roman" w:hAnsi="Times New Roman" w:cs="Times New Roman"/>
          <w:b/>
          <w:sz w:val="32"/>
          <w:szCs w:val="32"/>
        </w:rPr>
      </w:pPr>
      <w:r w:rsidRPr="00DE489F">
        <w:rPr>
          <w:rFonts w:ascii="Times New Roman" w:hAnsi="Times New Roman" w:cs="Times New Roman"/>
          <w:b/>
          <w:sz w:val="32"/>
          <w:szCs w:val="32"/>
        </w:rPr>
        <w:t xml:space="preserve">LÉKAŘSKÉ POTVRZENÍ </w:t>
      </w:r>
    </w:p>
    <w:p w14:paraId="68D5E1F8" w14:textId="77777777" w:rsidR="00A15928" w:rsidRDefault="00A15928" w:rsidP="00A15928">
      <w:pPr>
        <w:spacing w:after="0" w:line="288" w:lineRule="auto"/>
        <w:jc w:val="center"/>
        <w:rPr>
          <w:rFonts w:ascii="Times New Roman" w:hAnsi="Times New Roman" w:cs="Times New Roman"/>
          <w:b/>
          <w:sz w:val="32"/>
          <w:szCs w:val="32"/>
        </w:rPr>
      </w:pPr>
      <w:r w:rsidRPr="00DE489F">
        <w:rPr>
          <w:rFonts w:ascii="Times New Roman" w:hAnsi="Times New Roman" w:cs="Times New Roman"/>
          <w:b/>
          <w:sz w:val="32"/>
          <w:szCs w:val="32"/>
        </w:rPr>
        <w:t xml:space="preserve">PRO </w:t>
      </w:r>
      <w:r w:rsidRPr="00CF62EB">
        <w:rPr>
          <w:rFonts w:ascii="Times New Roman" w:hAnsi="Times New Roman" w:cs="Times New Roman"/>
          <w:b/>
          <w:sz w:val="32"/>
          <w:szCs w:val="32"/>
        </w:rPr>
        <w:t>JMENOVÁNÍ</w:t>
      </w:r>
      <w:r w:rsidRPr="00DE489F">
        <w:rPr>
          <w:rFonts w:ascii="Times New Roman" w:hAnsi="Times New Roman" w:cs="Times New Roman"/>
          <w:b/>
          <w:sz w:val="32"/>
          <w:szCs w:val="32"/>
        </w:rPr>
        <w:t xml:space="preserve"> OPATROVNÍKA PRO ŘÍZENÍ</w:t>
      </w:r>
      <w:r w:rsidRPr="00DE489F">
        <w:rPr>
          <w:rStyle w:val="Znakapoznpodarou"/>
          <w:rFonts w:ascii="Times New Roman" w:hAnsi="Times New Roman" w:cs="Times New Roman"/>
          <w:b/>
          <w:kern w:val="24"/>
          <w:sz w:val="32"/>
          <w:szCs w:val="32"/>
          <w:lang w:eastAsia="cs-CZ"/>
          <w14:ligatures w14:val="standardContextual"/>
        </w:rPr>
        <w:footnoteReference w:id="1"/>
      </w:r>
    </w:p>
    <w:p w14:paraId="704AE33F" w14:textId="77777777" w:rsidR="00A15928" w:rsidRDefault="00A15928" w:rsidP="00A15928">
      <w:pPr>
        <w:spacing w:after="0" w:line="240" w:lineRule="auto"/>
        <w:rPr>
          <w:lang w:eastAsia="cs-CZ"/>
        </w:rPr>
      </w:pPr>
    </w:p>
    <w:p w14:paraId="03FCE745" w14:textId="77777777" w:rsidR="00A15928" w:rsidRDefault="00A15928" w:rsidP="00A15928">
      <w:pPr>
        <w:tabs>
          <w:tab w:val="left" w:pos="2835"/>
          <w:tab w:val="left" w:pos="5670"/>
        </w:tabs>
        <w:spacing w:after="0" w:line="240" w:lineRule="auto"/>
      </w:pPr>
    </w:p>
    <w:p w14:paraId="1840ED74" w14:textId="77777777" w:rsidR="00A15928" w:rsidRDefault="00A15928" w:rsidP="00A15928">
      <w:pPr>
        <w:tabs>
          <w:tab w:val="left" w:pos="2835"/>
          <w:tab w:val="left" w:pos="5670"/>
        </w:tabs>
        <w:spacing w:after="0" w:line="240" w:lineRule="auto"/>
      </w:pPr>
      <w:r>
        <w:t xml:space="preserve">Jméno a příjmení pacienta: </w:t>
      </w:r>
      <w:r>
        <w:tab/>
        <w:t>.............................................................</w:t>
      </w:r>
    </w:p>
    <w:p w14:paraId="0DE23523" w14:textId="77777777" w:rsidR="00A15928" w:rsidRDefault="00A15928" w:rsidP="00A15928">
      <w:pPr>
        <w:tabs>
          <w:tab w:val="left" w:pos="2835"/>
          <w:tab w:val="left" w:pos="5670"/>
        </w:tabs>
        <w:spacing w:after="0" w:line="240" w:lineRule="auto"/>
      </w:pPr>
    </w:p>
    <w:p w14:paraId="3A1D49D2" w14:textId="77777777" w:rsidR="00A15928" w:rsidRDefault="00A15928" w:rsidP="00A15928">
      <w:pPr>
        <w:tabs>
          <w:tab w:val="left" w:pos="2835"/>
          <w:tab w:val="left" w:pos="5670"/>
        </w:tabs>
        <w:spacing w:after="0" w:line="240" w:lineRule="auto"/>
      </w:pPr>
      <w:r>
        <w:t>Rodné číslo:</w:t>
      </w:r>
      <w:r>
        <w:tab/>
        <w:t>.............................................................</w:t>
      </w:r>
    </w:p>
    <w:p w14:paraId="10A5C96B" w14:textId="77777777" w:rsidR="00A15928" w:rsidRDefault="00A15928" w:rsidP="00A15928">
      <w:pPr>
        <w:tabs>
          <w:tab w:val="left" w:pos="2835"/>
          <w:tab w:val="left" w:pos="5670"/>
        </w:tabs>
        <w:spacing w:after="0" w:line="240" w:lineRule="auto"/>
      </w:pPr>
    </w:p>
    <w:p w14:paraId="432CD654" w14:textId="77777777" w:rsidR="00A15928" w:rsidRDefault="00A15928" w:rsidP="00A15928">
      <w:pPr>
        <w:tabs>
          <w:tab w:val="left" w:pos="2835"/>
          <w:tab w:val="left" w:pos="5670"/>
        </w:tabs>
        <w:spacing w:after="0" w:line="240" w:lineRule="auto"/>
        <w:jc w:val="both"/>
      </w:pPr>
      <w:r>
        <w:t xml:space="preserve">Potvrzujeme tímto, že uvedený pacient je těžce zdravotně postiženým, závislým na pomoci jiné osoby, a současně není vzhledem k jeho zdravotnímu stavu schopen samostatně jednat. </w:t>
      </w:r>
    </w:p>
    <w:p w14:paraId="2A2720CB" w14:textId="77777777" w:rsidR="00A15928" w:rsidRDefault="00A15928" w:rsidP="00A15928">
      <w:pPr>
        <w:tabs>
          <w:tab w:val="left" w:pos="2835"/>
          <w:tab w:val="left" w:pos="5670"/>
        </w:tabs>
        <w:spacing w:after="0" w:line="240" w:lineRule="auto"/>
        <w:jc w:val="both"/>
      </w:pPr>
    </w:p>
    <w:p w14:paraId="3A21E224" w14:textId="77777777" w:rsidR="00A15928" w:rsidRDefault="00A15928" w:rsidP="00A15928">
      <w:pPr>
        <w:tabs>
          <w:tab w:val="left" w:pos="2835"/>
          <w:tab w:val="left" w:pos="5670"/>
        </w:tabs>
        <w:spacing w:after="0" w:line="240" w:lineRule="auto"/>
        <w:jc w:val="both"/>
      </w:pPr>
      <w:r>
        <w:t>Pacient není schopen*</w:t>
      </w:r>
      <w:r>
        <w:rPr>
          <w:vertAlign w:val="superscript"/>
        </w:rPr>
        <w:t>)</w:t>
      </w:r>
      <w:r>
        <w:t>:</w:t>
      </w:r>
    </w:p>
    <w:p w14:paraId="40ED431D" w14:textId="77777777" w:rsidR="00A15928" w:rsidRDefault="00A15928" w:rsidP="00A15928">
      <w:pPr>
        <w:pStyle w:val="Odstavecseseznamem"/>
        <w:numPr>
          <w:ilvl w:val="0"/>
          <w:numId w:val="2"/>
        </w:numPr>
        <w:tabs>
          <w:tab w:val="left" w:pos="2835"/>
          <w:tab w:val="left" w:pos="5670"/>
        </w:tabs>
        <w:spacing w:after="0" w:line="240" w:lineRule="auto"/>
        <w:jc w:val="both"/>
      </w:pPr>
      <w:r>
        <w:t>podpisu,</w:t>
      </w:r>
    </w:p>
    <w:p w14:paraId="693486AD" w14:textId="77777777" w:rsidR="00A15928" w:rsidRDefault="00A15928" w:rsidP="00A15928">
      <w:pPr>
        <w:pStyle w:val="Odstavecseseznamem"/>
        <w:numPr>
          <w:ilvl w:val="0"/>
          <w:numId w:val="2"/>
        </w:numPr>
        <w:tabs>
          <w:tab w:val="left" w:pos="2835"/>
          <w:tab w:val="left" w:pos="5670"/>
        </w:tabs>
        <w:spacing w:after="0" w:line="240" w:lineRule="auto"/>
        <w:jc w:val="both"/>
      </w:pPr>
      <w:r>
        <w:t>pochopit rozsah jednání,</w:t>
      </w:r>
    </w:p>
    <w:p w14:paraId="1F1F7E34" w14:textId="77777777" w:rsidR="00A15928" w:rsidRDefault="00A15928" w:rsidP="00A15928">
      <w:pPr>
        <w:pStyle w:val="Odstavecseseznamem"/>
        <w:numPr>
          <w:ilvl w:val="0"/>
          <w:numId w:val="2"/>
        </w:numPr>
        <w:tabs>
          <w:tab w:val="left" w:pos="2835"/>
          <w:tab w:val="left" w:pos="5670"/>
        </w:tabs>
        <w:spacing w:after="0" w:line="240" w:lineRule="auto"/>
        <w:jc w:val="both"/>
      </w:pPr>
      <w:r>
        <w:t>zastupovat se v řízení,</w:t>
      </w:r>
    </w:p>
    <w:p w14:paraId="16396530" w14:textId="77777777" w:rsidR="00A15928" w:rsidRDefault="00A15928" w:rsidP="00A15928">
      <w:pPr>
        <w:pStyle w:val="Odstavecseseznamem"/>
        <w:numPr>
          <w:ilvl w:val="0"/>
          <w:numId w:val="2"/>
        </w:numPr>
        <w:tabs>
          <w:tab w:val="left" w:pos="2835"/>
          <w:tab w:val="left" w:pos="5670"/>
        </w:tabs>
        <w:spacing w:after="0" w:line="240" w:lineRule="auto"/>
        <w:jc w:val="both"/>
      </w:pPr>
      <w:r>
        <w:t>přebírat poštu,</w:t>
      </w:r>
    </w:p>
    <w:p w14:paraId="32EBA32D" w14:textId="77777777" w:rsidR="00A15928" w:rsidRDefault="00A15928" w:rsidP="00A15928">
      <w:pPr>
        <w:pStyle w:val="Odstavecseseznamem"/>
        <w:numPr>
          <w:ilvl w:val="0"/>
          <w:numId w:val="2"/>
        </w:numPr>
        <w:tabs>
          <w:tab w:val="left" w:pos="2835"/>
          <w:tab w:val="left" w:pos="5670"/>
        </w:tabs>
        <w:spacing w:after="0" w:line="240" w:lineRule="auto"/>
        <w:jc w:val="both"/>
      </w:pPr>
      <w:r>
        <w:t>dovozovat závěry řízení,</w:t>
      </w:r>
    </w:p>
    <w:p w14:paraId="14DFCCCB" w14:textId="77777777" w:rsidR="00A15928" w:rsidRDefault="00A15928" w:rsidP="00A15928">
      <w:pPr>
        <w:pStyle w:val="Odstavecseseznamem"/>
        <w:numPr>
          <w:ilvl w:val="0"/>
          <w:numId w:val="2"/>
        </w:numPr>
        <w:tabs>
          <w:tab w:val="left" w:pos="2835"/>
          <w:tab w:val="left" w:pos="5670"/>
        </w:tabs>
        <w:spacing w:after="0" w:line="240" w:lineRule="auto"/>
        <w:jc w:val="both"/>
      </w:pPr>
      <w:r>
        <w:t>řešit právní souvislosti (např. nahlížet do spisu, doplňovat důkazy, dostavovat se k jednání),</w:t>
      </w:r>
    </w:p>
    <w:p w14:paraId="68C03A3F" w14:textId="77777777" w:rsidR="00A15928" w:rsidRDefault="00A15928" w:rsidP="00A15928">
      <w:pPr>
        <w:pStyle w:val="Odstavecseseznamem"/>
        <w:numPr>
          <w:ilvl w:val="0"/>
          <w:numId w:val="2"/>
        </w:numPr>
        <w:tabs>
          <w:tab w:val="left" w:pos="2835"/>
          <w:tab w:val="left" w:pos="5670"/>
        </w:tabs>
        <w:spacing w:after="0" w:line="240" w:lineRule="auto"/>
        <w:jc w:val="both"/>
      </w:pPr>
      <w:r>
        <w:t>podávat opravné prostředky,</w:t>
      </w:r>
    </w:p>
    <w:p w14:paraId="31876D10" w14:textId="77777777" w:rsidR="00A15928" w:rsidRDefault="00A15928" w:rsidP="00A15928">
      <w:pPr>
        <w:pStyle w:val="Odstavecseseznamem"/>
        <w:numPr>
          <w:ilvl w:val="0"/>
          <w:numId w:val="2"/>
        </w:numPr>
        <w:tabs>
          <w:tab w:val="left" w:pos="2835"/>
          <w:tab w:val="left" w:pos="5670"/>
        </w:tabs>
        <w:spacing w:after="0" w:line="240" w:lineRule="auto"/>
        <w:jc w:val="both"/>
      </w:pPr>
      <w:r>
        <w:t>další: .......................................................................................................................... ...................................</w:t>
      </w:r>
    </w:p>
    <w:p w14:paraId="336FC10D" w14:textId="77777777" w:rsidR="00A15928" w:rsidRDefault="00A15928" w:rsidP="00A15928">
      <w:pPr>
        <w:pStyle w:val="Odstavecseseznamem"/>
        <w:numPr>
          <w:ilvl w:val="0"/>
          <w:numId w:val="2"/>
        </w:numPr>
        <w:tabs>
          <w:tab w:val="left" w:pos="2835"/>
          <w:tab w:val="left" w:pos="5670"/>
        </w:tabs>
        <w:spacing w:after="0" w:line="240" w:lineRule="auto"/>
        <w:jc w:val="both"/>
      </w:pPr>
      <w:r>
        <w:t xml:space="preserve">s pacientem se nelze dorozumět. </w:t>
      </w:r>
    </w:p>
    <w:p w14:paraId="614DD913" w14:textId="77777777" w:rsidR="00A15928" w:rsidRDefault="00A15928" w:rsidP="00A15928">
      <w:pPr>
        <w:tabs>
          <w:tab w:val="left" w:pos="2835"/>
          <w:tab w:val="left" w:pos="5670"/>
        </w:tabs>
        <w:spacing w:after="0" w:line="240" w:lineRule="auto"/>
        <w:jc w:val="both"/>
      </w:pPr>
    </w:p>
    <w:p w14:paraId="028DA771" w14:textId="77777777" w:rsidR="00A15928" w:rsidRDefault="00A15928" w:rsidP="00A15928">
      <w:pPr>
        <w:tabs>
          <w:tab w:val="left" w:pos="2835"/>
          <w:tab w:val="left" w:pos="5670"/>
        </w:tabs>
        <w:spacing w:after="0" w:line="240" w:lineRule="auto"/>
        <w:jc w:val="both"/>
      </w:pPr>
      <w:r>
        <w:t>Pacient je/není*</w:t>
      </w:r>
      <w:r>
        <w:rPr>
          <w:vertAlign w:val="superscript"/>
        </w:rPr>
        <w:t>)</w:t>
      </w:r>
      <w:r>
        <w:t xml:space="preserve"> schopen vyslovit souhlas s tím, že ho v řízení bude zastupovat jako opatrovník pan/paní .................................................................., nar. ............................., který/á je jeho ................ (dcera, syn, manžel, partner, rodič, jiná osoba). </w:t>
      </w:r>
    </w:p>
    <w:p w14:paraId="0F5D3EFE" w14:textId="77777777" w:rsidR="00A15928" w:rsidRDefault="00A15928" w:rsidP="00A15928">
      <w:pPr>
        <w:tabs>
          <w:tab w:val="left" w:pos="2835"/>
          <w:tab w:val="left" w:pos="5670"/>
        </w:tabs>
        <w:spacing w:after="0" w:line="240" w:lineRule="auto"/>
        <w:jc w:val="both"/>
      </w:pPr>
      <w:r>
        <w:t>Lékaři je/není*</w:t>
      </w:r>
      <w:r>
        <w:rPr>
          <w:vertAlign w:val="superscript"/>
        </w:rPr>
        <w:t>)</w:t>
      </w:r>
      <w:r>
        <w:t xml:space="preserve"> tato osoba známa a ze své praxe doporučuje/nedoporučuje*</w:t>
      </w:r>
      <w:r>
        <w:rPr>
          <w:vertAlign w:val="superscript"/>
        </w:rPr>
        <w:t xml:space="preserve">) </w:t>
      </w:r>
      <w:r>
        <w:t xml:space="preserve">jeho/její dopomoc </w:t>
      </w:r>
      <w:r>
        <w:br/>
        <w:t>a zastupování v řízení o příspěvek na péči.</w:t>
      </w:r>
    </w:p>
    <w:p w14:paraId="07465ECF" w14:textId="77777777" w:rsidR="00A15928" w:rsidRDefault="00A15928" w:rsidP="00A15928">
      <w:pPr>
        <w:tabs>
          <w:tab w:val="left" w:pos="2835"/>
          <w:tab w:val="left" w:pos="5670"/>
        </w:tabs>
        <w:spacing w:after="0" w:line="240" w:lineRule="auto"/>
      </w:pPr>
    </w:p>
    <w:p w14:paraId="31AFEF16" w14:textId="77777777" w:rsidR="00A15928" w:rsidRDefault="00A15928" w:rsidP="00A15928">
      <w:pPr>
        <w:tabs>
          <w:tab w:val="left" w:pos="2835"/>
          <w:tab w:val="left" w:pos="5670"/>
        </w:tabs>
        <w:spacing w:after="0" w:line="240" w:lineRule="auto"/>
      </w:pPr>
    </w:p>
    <w:p w14:paraId="4573E832" w14:textId="77777777" w:rsidR="00A15928" w:rsidRDefault="00A15928" w:rsidP="00A15928">
      <w:pPr>
        <w:tabs>
          <w:tab w:val="left" w:pos="2835"/>
          <w:tab w:val="left" w:pos="5670"/>
        </w:tabs>
        <w:spacing w:after="0" w:line="240" w:lineRule="auto"/>
      </w:pPr>
      <w:r>
        <w:t xml:space="preserve">Dne: .............................................................    </w:t>
      </w:r>
      <w:r>
        <w:tab/>
      </w:r>
      <w:r>
        <w:tab/>
        <w:t xml:space="preserve">                  </w:t>
      </w:r>
    </w:p>
    <w:p w14:paraId="0A9FB1C4" w14:textId="77777777" w:rsidR="00A15928" w:rsidRDefault="00A15928" w:rsidP="00A15928">
      <w:pPr>
        <w:tabs>
          <w:tab w:val="left" w:pos="2835"/>
          <w:tab w:val="left" w:pos="5670"/>
        </w:tabs>
        <w:spacing w:after="0" w:line="240" w:lineRule="auto"/>
      </w:pPr>
      <w:r>
        <w:tab/>
        <w:t xml:space="preserve">                                                       .............................................................         </w:t>
      </w:r>
    </w:p>
    <w:p w14:paraId="2B735963" w14:textId="77777777" w:rsidR="00A15928" w:rsidRDefault="00A15928" w:rsidP="00A15928">
      <w:pPr>
        <w:tabs>
          <w:tab w:val="left" w:pos="2835"/>
          <w:tab w:val="left" w:pos="5670"/>
        </w:tabs>
        <w:spacing w:after="0" w:line="240" w:lineRule="auto"/>
      </w:pPr>
      <w:r>
        <w:tab/>
      </w:r>
      <w:r>
        <w:tab/>
        <w:t>podpis a razítko ošetřujícího lékaře</w:t>
      </w:r>
    </w:p>
    <w:p w14:paraId="0338F2C0" w14:textId="77777777" w:rsidR="00A15928" w:rsidRDefault="00A15928" w:rsidP="00A15928">
      <w:pPr>
        <w:spacing w:after="0" w:line="240" w:lineRule="auto"/>
      </w:pPr>
    </w:p>
    <w:p w14:paraId="3AC563AD" w14:textId="77777777" w:rsidR="00A15928" w:rsidRDefault="00A15928" w:rsidP="00A15928">
      <w:pPr>
        <w:pBdr>
          <w:bottom w:val="single" w:sz="6" w:space="1" w:color="auto"/>
        </w:pBdr>
        <w:spacing w:after="0" w:line="240" w:lineRule="auto"/>
        <w:jc w:val="both"/>
        <w:rPr>
          <w:sz w:val="18"/>
        </w:rPr>
      </w:pPr>
      <w:r>
        <w:rPr>
          <w:i/>
        </w:rPr>
        <w:t xml:space="preserve">Tento posudek </w:t>
      </w:r>
      <w:proofErr w:type="gramStart"/>
      <w:r>
        <w:rPr>
          <w:i/>
        </w:rPr>
        <w:t>slouží</w:t>
      </w:r>
      <w:proofErr w:type="gramEnd"/>
      <w:r>
        <w:rPr>
          <w:i/>
        </w:rPr>
        <w:t xml:space="preserve"> jako podklad </w:t>
      </w:r>
      <w:r w:rsidRPr="00CF62EB">
        <w:rPr>
          <w:i/>
        </w:rPr>
        <w:t>pro jmenování opatrovníka</w:t>
      </w:r>
      <w:r>
        <w:rPr>
          <w:i/>
        </w:rPr>
        <w:t xml:space="preserve"> podle </w:t>
      </w:r>
      <w:proofErr w:type="spellStart"/>
      <w:r>
        <w:rPr>
          <w:i/>
        </w:rPr>
        <w:t>ust</w:t>
      </w:r>
      <w:proofErr w:type="spellEnd"/>
      <w:r>
        <w:rPr>
          <w:i/>
        </w:rPr>
        <w:t xml:space="preserve">. § 23 odst. 5 zákona č. 108/2006 Sb., o sociálních službách, ve znění pozdějších předpisů, </w:t>
      </w:r>
      <w:proofErr w:type="spellStart"/>
      <w:r>
        <w:rPr>
          <w:i/>
        </w:rPr>
        <w:t>ust</w:t>
      </w:r>
      <w:proofErr w:type="spellEnd"/>
      <w:r>
        <w:rPr>
          <w:i/>
        </w:rPr>
        <w:t xml:space="preserve">. </w:t>
      </w:r>
      <w:r w:rsidRPr="003A41AB">
        <w:rPr>
          <w:i/>
        </w:rPr>
        <w:t>§ 22</w:t>
      </w:r>
      <w:r>
        <w:rPr>
          <w:i/>
        </w:rPr>
        <w:t xml:space="preserve"> odst. 3</w:t>
      </w:r>
      <w:r w:rsidRPr="003A41AB">
        <w:rPr>
          <w:i/>
        </w:rPr>
        <w:t xml:space="preserve"> zák. č. 329/2011 Sb.</w:t>
      </w:r>
      <w:r>
        <w:rPr>
          <w:i/>
        </w:rPr>
        <w:t xml:space="preserve">, o dávkách pro osoby se zdravotním postižením, ve znění pozdějších </w:t>
      </w:r>
      <w:proofErr w:type="gramStart"/>
      <w:r>
        <w:rPr>
          <w:i/>
        </w:rPr>
        <w:t>předpisů</w:t>
      </w:r>
      <w:r w:rsidRPr="003A41AB">
        <w:rPr>
          <w:i/>
        </w:rPr>
        <w:t xml:space="preserve"> </w:t>
      </w:r>
      <w:r>
        <w:rPr>
          <w:i/>
        </w:rPr>
        <w:t xml:space="preserve"> a</w:t>
      </w:r>
      <w:proofErr w:type="gramEnd"/>
      <w:r>
        <w:rPr>
          <w:i/>
        </w:rPr>
        <w:t xml:space="preserve"> </w:t>
      </w:r>
      <w:proofErr w:type="spellStart"/>
      <w:r>
        <w:rPr>
          <w:i/>
        </w:rPr>
        <w:t>ust</w:t>
      </w:r>
      <w:proofErr w:type="spellEnd"/>
      <w:r>
        <w:rPr>
          <w:i/>
        </w:rPr>
        <w:t>. § 32 zákona č. 500/2004 Sb., správní řád, ve znění pozdějších předpisů, pro řízení před Krajskou pobočkou Úřadu práce (např. pro potřeby příspěvku na péči, přiznání průkazu osoby se zdravotním postižením, příspěvku na kompenzační pomůcku atd.).</w:t>
      </w:r>
    </w:p>
    <w:p w14:paraId="418DB8F8" w14:textId="77777777" w:rsidR="00A15928" w:rsidRDefault="00A15928" w:rsidP="00A15928">
      <w:pPr>
        <w:spacing w:after="0" w:line="240" w:lineRule="auto"/>
        <w:rPr>
          <w:sz w:val="18"/>
        </w:rPr>
      </w:pPr>
      <w:r>
        <w:rPr>
          <w:sz w:val="18"/>
        </w:rPr>
        <w:t>*</w:t>
      </w:r>
      <w:r>
        <w:rPr>
          <w:sz w:val="18"/>
          <w:vertAlign w:val="superscript"/>
        </w:rPr>
        <w:t>)</w:t>
      </w:r>
      <w:r>
        <w:rPr>
          <w:sz w:val="18"/>
        </w:rPr>
        <w:t xml:space="preserve"> prosím, vyberte neschopnost osoby.</w:t>
      </w:r>
    </w:p>
    <w:p w14:paraId="4E109A83" w14:textId="77777777" w:rsidR="001609A4" w:rsidRPr="007C3F22" w:rsidRDefault="001609A4" w:rsidP="001609A4">
      <w:pPr>
        <w:spacing w:after="0" w:line="288" w:lineRule="auto"/>
        <w:rPr>
          <w:rFonts w:ascii="Times New Roman" w:hAnsi="Times New Roman" w:cs="Times New Roman"/>
          <w:sz w:val="24"/>
          <w:szCs w:val="24"/>
        </w:rPr>
      </w:pPr>
    </w:p>
    <w:sectPr w:rsidR="001609A4" w:rsidRPr="007C3F2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DD669" w14:textId="77777777" w:rsidR="00B53849" w:rsidRDefault="00B53849" w:rsidP="001609A4">
      <w:pPr>
        <w:spacing w:after="0" w:line="240" w:lineRule="auto"/>
      </w:pPr>
      <w:r>
        <w:separator/>
      </w:r>
    </w:p>
  </w:endnote>
  <w:endnote w:type="continuationSeparator" w:id="0">
    <w:p w14:paraId="3FD059E0" w14:textId="77777777" w:rsidR="00B53849" w:rsidRDefault="00B53849" w:rsidP="0016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9D2E9" w14:textId="77777777" w:rsidR="00405DB7" w:rsidRDefault="00405D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989A" w14:textId="77777777" w:rsidR="00405DB7" w:rsidRDefault="00405DB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147D" w14:textId="77777777" w:rsidR="00405DB7" w:rsidRDefault="00405D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71586" w14:textId="77777777" w:rsidR="00B53849" w:rsidRDefault="00B53849" w:rsidP="001609A4">
      <w:pPr>
        <w:spacing w:after="0" w:line="240" w:lineRule="auto"/>
      </w:pPr>
      <w:r>
        <w:separator/>
      </w:r>
    </w:p>
  </w:footnote>
  <w:footnote w:type="continuationSeparator" w:id="0">
    <w:p w14:paraId="230D2E47" w14:textId="77777777" w:rsidR="00B53849" w:rsidRDefault="00B53849" w:rsidP="001609A4">
      <w:pPr>
        <w:spacing w:after="0" w:line="240" w:lineRule="auto"/>
      </w:pPr>
      <w:r>
        <w:continuationSeparator/>
      </w:r>
    </w:p>
  </w:footnote>
  <w:footnote w:id="1">
    <w:p w14:paraId="74FDD9C2" w14:textId="77777777" w:rsidR="00A15928" w:rsidRDefault="00A15928" w:rsidP="00A15928">
      <w:pPr>
        <w:pStyle w:val="Textpoznpodarou"/>
        <w:jc w:val="both"/>
        <w:rPr>
          <w:sz w:val="18"/>
          <w:szCs w:val="18"/>
        </w:rPr>
      </w:pPr>
      <w:r>
        <w:rPr>
          <w:rStyle w:val="Znakapoznpodarou"/>
          <w:sz w:val="18"/>
          <w:szCs w:val="18"/>
        </w:rPr>
        <w:footnoteRef/>
      </w:r>
      <w:r>
        <w:rPr>
          <w:sz w:val="18"/>
          <w:szCs w:val="18"/>
        </w:rPr>
        <w:t xml:space="preserve"> Na Úřadu práce můžete obdržet tiskopis, který si daný úřad vyhotovil jako vzor. Můžete použít tento vzor nebo vyplnit vzor z Úřadu práce. Vzor z Úřadu práce není standardizovaný formulář, proto nemůžete být nuceni k jeho potvrzení. Jinak řečeno, pokud dokládáte vzor z tohoto e-</w:t>
      </w:r>
      <w:proofErr w:type="spellStart"/>
      <w:r>
        <w:rPr>
          <w:sz w:val="18"/>
          <w:szCs w:val="18"/>
        </w:rPr>
        <w:t>booku</w:t>
      </w:r>
      <w:proofErr w:type="spellEnd"/>
      <w:r>
        <w:rPr>
          <w:sz w:val="18"/>
          <w:szCs w:val="18"/>
        </w:rPr>
        <w:t xml:space="preserve">, je Úřad práce povinen ho převzít a jednat. Nemůže vyžadovat potvrzení na vlastním nestandardizovaném tiskopise (nemusíte u lékaře platit podruhé za další potvrzení).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3400" w14:textId="77777777" w:rsidR="00405DB7" w:rsidRDefault="00405D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7EFA" w14:textId="41667473" w:rsidR="001609A4" w:rsidRPr="00405DB7" w:rsidRDefault="001609A4">
    <w:pPr>
      <w:pStyle w:val="Zhlav"/>
      <w:rPr>
        <w:rFonts w:ascii="Times New Roman" w:hAnsi="Times New Roman" w:cs="Times New Roman"/>
        <w:i/>
        <w:iCs/>
        <w:color w:val="0070C0"/>
      </w:rPr>
    </w:pPr>
    <w:r w:rsidRPr="001609A4">
      <w:rPr>
        <w:rFonts w:ascii="Times New Roman" w:hAnsi="Times New Roman" w:cs="Times New Roman"/>
        <w:i/>
        <w:iCs/>
      </w:rPr>
      <w:t xml:space="preserve">Zdroj: </w:t>
    </w:r>
    <w:hyperlink r:id="rId1" w:history="1">
      <w:r w:rsidRPr="00405DB7">
        <w:rPr>
          <w:rStyle w:val="Hypertextovodkaz"/>
          <w:rFonts w:ascii="Times New Roman" w:hAnsi="Times New Roman" w:cs="Times New Roman"/>
          <w:i/>
          <w:iCs/>
          <w:color w:val="0070C0"/>
        </w:rPr>
        <w:t>Postup k zastoupení osoby, která již není schopna samostatně jednat (Mgr. Radka Pešlová)</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3604" w14:textId="77777777" w:rsidR="00405DB7" w:rsidRDefault="00405D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F1137"/>
    <w:multiLevelType w:val="hybridMultilevel"/>
    <w:tmpl w:val="03CCE248"/>
    <w:lvl w:ilvl="0" w:tplc="8102A1D2">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780932B4"/>
    <w:multiLevelType w:val="hybridMultilevel"/>
    <w:tmpl w:val="E3109DC0"/>
    <w:lvl w:ilvl="0" w:tplc="0CA8E3A4">
      <w:numFmt w:val="bullet"/>
      <w:lvlText w:val=""/>
      <w:lvlJc w:val="left"/>
      <w:pPr>
        <w:ind w:left="720" w:hanging="360"/>
      </w:pPr>
      <w:rPr>
        <w:rFonts w:ascii="Symbol" w:eastAsiaTheme="minorEastAsia" w:hAnsi="Symbol" w:cs="Aria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16cid:durableId="109399528">
    <w:abstractNumId w:val="0"/>
  </w:num>
  <w:num w:numId="2" w16cid:durableId="1492064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A4"/>
    <w:rsid w:val="000459D4"/>
    <w:rsid w:val="001609A4"/>
    <w:rsid w:val="00405DB7"/>
    <w:rsid w:val="004C01AC"/>
    <w:rsid w:val="00524648"/>
    <w:rsid w:val="00706E69"/>
    <w:rsid w:val="00A15928"/>
    <w:rsid w:val="00A46370"/>
    <w:rsid w:val="00B53849"/>
    <w:rsid w:val="00FE16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A01B"/>
  <w15:chartTrackingRefBased/>
  <w15:docId w15:val="{C98720D2-F617-4335-BAAE-176096E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09A4"/>
    <w:rPr>
      <w:kern w:val="0"/>
      <w14:ligatures w14:val="none"/>
    </w:rPr>
  </w:style>
  <w:style w:type="paragraph" w:styleId="Nadpis1">
    <w:name w:val="heading 1"/>
    <w:basedOn w:val="Normln"/>
    <w:next w:val="Normln"/>
    <w:link w:val="Nadpis1Char"/>
    <w:uiPriority w:val="9"/>
    <w:qFormat/>
    <w:rsid w:val="00160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60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609A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609A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609A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609A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609A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609A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609A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09A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609A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609A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609A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609A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609A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609A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609A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609A4"/>
    <w:rPr>
      <w:rFonts w:eastAsiaTheme="majorEastAsia" w:cstheme="majorBidi"/>
      <w:color w:val="272727" w:themeColor="text1" w:themeTint="D8"/>
    </w:rPr>
  </w:style>
  <w:style w:type="paragraph" w:styleId="Nzev">
    <w:name w:val="Title"/>
    <w:basedOn w:val="Normln"/>
    <w:next w:val="Normln"/>
    <w:link w:val="NzevChar"/>
    <w:uiPriority w:val="10"/>
    <w:qFormat/>
    <w:rsid w:val="00160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609A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609A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609A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609A4"/>
    <w:pPr>
      <w:spacing w:before="160"/>
      <w:jc w:val="center"/>
    </w:pPr>
    <w:rPr>
      <w:i/>
      <w:iCs/>
      <w:color w:val="404040" w:themeColor="text1" w:themeTint="BF"/>
    </w:rPr>
  </w:style>
  <w:style w:type="character" w:customStyle="1" w:styleId="CittChar">
    <w:name w:val="Citát Char"/>
    <w:basedOn w:val="Standardnpsmoodstavce"/>
    <w:link w:val="Citt"/>
    <w:uiPriority w:val="29"/>
    <w:rsid w:val="001609A4"/>
    <w:rPr>
      <w:i/>
      <w:iCs/>
      <w:color w:val="404040" w:themeColor="text1" w:themeTint="BF"/>
    </w:rPr>
  </w:style>
  <w:style w:type="paragraph" w:styleId="Odstavecseseznamem">
    <w:name w:val="List Paragraph"/>
    <w:basedOn w:val="Normln"/>
    <w:uiPriority w:val="34"/>
    <w:qFormat/>
    <w:rsid w:val="001609A4"/>
    <w:pPr>
      <w:ind w:left="720"/>
      <w:contextualSpacing/>
    </w:pPr>
  </w:style>
  <w:style w:type="character" w:styleId="Zdraznnintenzivn">
    <w:name w:val="Intense Emphasis"/>
    <w:basedOn w:val="Standardnpsmoodstavce"/>
    <w:uiPriority w:val="21"/>
    <w:qFormat/>
    <w:rsid w:val="001609A4"/>
    <w:rPr>
      <w:i/>
      <w:iCs/>
      <w:color w:val="0F4761" w:themeColor="accent1" w:themeShade="BF"/>
    </w:rPr>
  </w:style>
  <w:style w:type="paragraph" w:styleId="Vrazncitt">
    <w:name w:val="Intense Quote"/>
    <w:basedOn w:val="Normln"/>
    <w:next w:val="Normln"/>
    <w:link w:val="VrazncittChar"/>
    <w:uiPriority w:val="30"/>
    <w:qFormat/>
    <w:rsid w:val="00160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609A4"/>
    <w:rPr>
      <w:i/>
      <w:iCs/>
      <w:color w:val="0F4761" w:themeColor="accent1" w:themeShade="BF"/>
    </w:rPr>
  </w:style>
  <w:style w:type="character" w:styleId="Odkazintenzivn">
    <w:name w:val="Intense Reference"/>
    <w:basedOn w:val="Standardnpsmoodstavce"/>
    <w:uiPriority w:val="32"/>
    <w:qFormat/>
    <w:rsid w:val="001609A4"/>
    <w:rPr>
      <w:b/>
      <w:bCs/>
      <w:smallCaps/>
      <w:color w:val="0F4761" w:themeColor="accent1" w:themeShade="BF"/>
      <w:spacing w:val="5"/>
    </w:rPr>
  </w:style>
  <w:style w:type="paragraph" w:styleId="Textpoznpodarou">
    <w:name w:val="footnote text"/>
    <w:basedOn w:val="Normln"/>
    <w:link w:val="TextpoznpodarouChar"/>
    <w:uiPriority w:val="99"/>
    <w:unhideWhenUsed/>
    <w:rsid w:val="001609A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609A4"/>
    <w:rPr>
      <w:kern w:val="0"/>
      <w:sz w:val="20"/>
      <w:szCs w:val="20"/>
      <w14:ligatures w14:val="none"/>
    </w:rPr>
  </w:style>
  <w:style w:type="character" w:styleId="Znakapoznpodarou">
    <w:name w:val="footnote reference"/>
    <w:basedOn w:val="Standardnpsmoodstavce"/>
    <w:uiPriority w:val="99"/>
    <w:semiHidden/>
    <w:unhideWhenUsed/>
    <w:rsid w:val="001609A4"/>
    <w:rPr>
      <w:vertAlign w:val="superscript"/>
    </w:rPr>
  </w:style>
  <w:style w:type="paragraph" w:styleId="Zhlav">
    <w:name w:val="header"/>
    <w:basedOn w:val="Normln"/>
    <w:link w:val="ZhlavChar"/>
    <w:uiPriority w:val="99"/>
    <w:unhideWhenUsed/>
    <w:rsid w:val="001609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09A4"/>
    <w:rPr>
      <w:kern w:val="0"/>
      <w14:ligatures w14:val="none"/>
    </w:rPr>
  </w:style>
  <w:style w:type="paragraph" w:styleId="Zpat">
    <w:name w:val="footer"/>
    <w:basedOn w:val="Normln"/>
    <w:link w:val="ZpatChar"/>
    <w:uiPriority w:val="99"/>
    <w:unhideWhenUsed/>
    <w:rsid w:val="001609A4"/>
    <w:pPr>
      <w:tabs>
        <w:tab w:val="center" w:pos="4536"/>
        <w:tab w:val="right" w:pos="9072"/>
      </w:tabs>
      <w:spacing w:after="0" w:line="240" w:lineRule="auto"/>
    </w:pPr>
  </w:style>
  <w:style w:type="character" w:customStyle="1" w:styleId="ZpatChar">
    <w:name w:val="Zápatí Char"/>
    <w:basedOn w:val="Standardnpsmoodstavce"/>
    <w:link w:val="Zpat"/>
    <w:uiPriority w:val="99"/>
    <w:rsid w:val="001609A4"/>
    <w:rPr>
      <w:kern w:val="0"/>
      <w14:ligatures w14:val="none"/>
    </w:rPr>
  </w:style>
  <w:style w:type="character" w:styleId="Hypertextovodkaz">
    <w:name w:val="Hyperlink"/>
    <w:basedOn w:val="Standardnpsmoodstavce"/>
    <w:uiPriority w:val="99"/>
    <w:unhideWhenUsed/>
    <w:rsid w:val="00405DB7"/>
    <w:rPr>
      <w:color w:val="467886" w:themeColor="hyperlink"/>
      <w:u w:val="single"/>
    </w:rPr>
  </w:style>
  <w:style w:type="character" w:styleId="Nevyeenzmnka">
    <w:name w:val="Unresolved Mention"/>
    <w:basedOn w:val="Standardnpsmoodstavce"/>
    <w:uiPriority w:val="99"/>
    <w:semiHidden/>
    <w:unhideWhenUsed/>
    <w:rsid w:val="00405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pecujdoma.cz/res/archive/002/000283.pdf?seek=158497115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306</Words>
  <Characters>1806</Characters>
  <Application>Microsoft Office Word</Application>
  <DocSecurity>0</DocSecurity>
  <Lines>15</Lines>
  <Paragraphs>4</Paragraphs>
  <ScaleCrop>false</ScaleCrop>
  <Company>KULK</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Vavřichová Jana</dc:creator>
  <cp:keywords/>
  <dc:description/>
  <cp:lastModifiedBy>Vavřichová Jana</cp:lastModifiedBy>
  <cp:revision>3</cp:revision>
  <dcterms:created xsi:type="dcterms:W3CDTF">2024-05-24T11:35:00Z</dcterms:created>
  <dcterms:modified xsi:type="dcterms:W3CDTF">2024-06-03T10:36:00Z</dcterms:modified>
</cp:coreProperties>
</file>